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0B593" w14:textId="77777777" w:rsidR="00256E8B" w:rsidRPr="00256E8B" w:rsidRDefault="00256E8B" w:rsidP="00256E8B">
      <w:pPr>
        <w:jc w:val="center"/>
        <w:rPr>
          <w:rFonts w:ascii="Times New Roman" w:hAnsi="Times New Roman" w:cs="Times New Roman"/>
          <w:sz w:val="24"/>
          <w:szCs w:val="24"/>
        </w:rPr>
      </w:pPr>
      <w:r w:rsidRPr="00256E8B">
        <w:rPr>
          <w:rFonts w:ascii="Times New Roman" w:hAnsi="Times New Roman" w:cs="Times New Roman"/>
          <w:sz w:val="24"/>
          <w:szCs w:val="24"/>
        </w:rPr>
        <w:t>SZCZEGÓŁOWA SPECYFIKACJA TECHNICZNA</w:t>
      </w:r>
    </w:p>
    <w:p w14:paraId="076292CF" w14:textId="77777777" w:rsidR="00256E8B" w:rsidRDefault="00E60AC3" w:rsidP="00256E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="00256E8B">
        <w:rPr>
          <w:rFonts w:ascii="Times New Roman" w:hAnsi="Times New Roman" w:cs="Times New Roman"/>
        </w:rPr>
        <w:t xml:space="preserve"> – </w:t>
      </w:r>
      <w:r w:rsidR="001466EF">
        <w:rPr>
          <w:rFonts w:ascii="Times New Roman" w:hAnsi="Times New Roman" w:cs="Times New Roman"/>
        </w:rPr>
        <w:t>26</w:t>
      </w:r>
      <w:r w:rsidR="00256E8B">
        <w:rPr>
          <w:rFonts w:ascii="Times New Roman" w:hAnsi="Times New Roman" w:cs="Times New Roman"/>
        </w:rPr>
        <w:t>.</w:t>
      </w:r>
      <w:r w:rsidR="009028B9">
        <w:rPr>
          <w:rFonts w:ascii="Times New Roman" w:hAnsi="Times New Roman" w:cs="Times New Roman"/>
        </w:rPr>
        <w:t>63.01. (CPV 90.47.0</w:t>
      </w:r>
      <w:r>
        <w:rPr>
          <w:rFonts w:ascii="Times New Roman" w:hAnsi="Times New Roman" w:cs="Times New Roman"/>
        </w:rPr>
        <w:t>0.00-</w:t>
      </w:r>
      <w:r w:rsidR="009028B9">
        <w:rPr>
          <w:rFonts w:ascii="Times New Roman" w:hAnsi="Times New Roman" w:cs="Times New Roman"/>
        </w:rPr>
        <w:t>2</w:t>
      </w:r>
      <w:r w:rsidR="00256E8B">
        <w:rPr>
          <w:rFonts w:ascii="Times New Roman" w:hAnsi="Times New Roman" w:cs="Times New Roman"/>
        </w:rPr>
        <w:t>)</w:t>
      </w:r>
    </w:p>
    <w:p w14:paraId="6BA6D0D6" w14:textId="77777777" w:rsidR="00256E8B" w:rsidRDefault="009028B9" w:rsidP="00256E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</w:t>
      </w:r>
      <w:r w:rsidR="001466EF">
        <w:rPr>
          <w:rFonts w:ascii="Times New Roman" w:hAnsi="Times New Roman" w:cs="Times New Roman"/>
          <w:b/>
          <w:sz w:val="24"/>
          <w:szCs w:val="24"/>
        </w:rPr>
        <w:t>YSZCZENIE WPUSTÓW MOSTOWYCH RÓŻNYCH TYPÓW</w:t>
      </w:r>
    </w:p>
    <w:p w14:paraId="79A68013" w14:textId="77777777" w:rsidR="00256E8B" w:rsidRDefault="00256E8B" w:rsidP="00256E8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8C4D1F" w14:textId="77777777" w:rsidR="00256E8B" w:rsidRDefault="00256E8B" w:rsidP="00256E8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WSTĘP</w:t>
      </w:r>
    </w:p>
    <w:p w14:paraId="38774740" w14:textId="77777777" w:rsidR="00256E8B" w:rsidRPr="00256E8B" w:rsidRDefault="00256E8B" w:rsidP="00256E8B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E8B">
        <w:rPr>
          <w:rFonts w:ascii="Times New Roman" w:hAnsi="Times New Roman" w:cs="Times New Roman"/>
          <w:b/>
          <w:sz w:val="24"/>
          <w:szCs w:val="24"/>
        </w:rPr>
        <w:t>Przedmiot SST</w:t>
      </w:r>
    </w:p>
    <w:p w14:paraId="52F52370" w14:textId="77777777" w:rsidR="00256E8B" w:rsidRDefault="00256E8B" w:rsidP="00256E8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niniejszej specyfikacji technicznej są wymagania techniczne dotyczące </w:t>
      </w:r>
      <w:r w:rsidR="00F92D73">
        <w:rPr>
          <w:rFonts w:ascii="Times New Roman" w:hAnsi="Times New Roman" w:cs="Times New Roman"/>
          <w:sz w:val="24"/>
          <w:szCs w:val="24"/>
        </w:rPr>
        <w:t>wykonania i od</w:t>
      </w:r>
      <w:r>
        <w:rPr>
          <w:rFonts w:ascii="Times New Roman" w:hAnsi="Times New Roman" w:cs="Times New Roman"/>
          <w:sz w:val="24"/>
          <w:szCs w:val="24"/>
        </w:rPr>
        <w:t xml:space="preserve">bioru robót związanych z </w:t>
      </w:r>
      <w:r w:rsidR="00C95984">
        <w:rPr>
          <w:rFonts w:ascii="Times New Roman" w:hAnsi="Times New Roman" w:cs="Times New Roman"/>
          <w:sz w:val="24"/>
          <w:szCs w:val="24"/>
        </w:rPr>
        <w:t xml:space="preserve">czyszczeniem </w:t>
      </w:r>
      <w:r w:rsidR="004022B1">
        <w:rPr>
          <w:rFonts w:ascii="Times New Roman" w:hAnsi="Times New Roman" w:cs="Times New Roman"/>
          <w:sz w:val="24"/>
          <w:szCs w:val="24"/>
        </w:rPr>
        <w:t>wpustów mostowych</w:t>
      </w:r>
      <w:r w:rsidR="009D08A3">
        <w:rPr>
          <w:rFonts w:ascii="Times New Roman" w:hAnsi="Times New Roman" w:cs="Times New Roman"/>
          <w:sz w:val="24"/>
          <w:szCs w:val="24"/>
        </w:rPr>
        <w:t>.</w:t>
      </w:r>
    </w:p>
    <w:p w14:paraId="215D5A94" w14:textId="77777777" w:rsidR="00F92D73" w:rsidRDefault="00F92D73" w:rsidP="00F92D73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stosowania SST</w:t>
      </w:r>
    </w:p>
    <w:p w14:paraId="15689FE8" w14:textId="77777777" w:rsidR="00F92D73" w:rsidRDefault="00F92D73" w:rsidP="00F92D7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Specyfikacja techniczna jest stosowana jako dokument przetargowy przy zlecaniu </w:t>
      </w:r>
      <w:r>
        <w:rPr>
          <w:rFonts w:ascii="Times New Roman" w:hAnsi="Times New Roman" w:cs="Times New Roman"/>
          <w:sz w:val="24"/>
          <w:szCs w:val="24"/>
        </w:rPr>
        <w:br/>
        <w:t xml:space="preserve">i realizacji robót </w:t>
      </w:r>
      <w:r w:rsidR="00982F83">
        <w:rPr>
          <w:rFonts w:ascii="Times New Roman" w:hAnsi="Times New Roman" w:cs="Times New Roman"/>
          <w:sz w:val="24"/>
          <w:szCs w:val="24"/>
        </w:rPr>
        <w:t>wymienionych w punkcie 1.1.</w:t>
      </w:r>
    </w:p>
    <w:p w14:paraId="69CB4D56" w14:textId="77777777" w:rsidR="00277F92" w:rsidRDefault="00277F92" w:rsidP="00277F92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robót objętych SST</w:t>
      </w:r>
    </w:p>
    <w:p w14:paraId="3762D614" w14:textId="77777777" w:rsidR="00DA3F87" w:rsidRDefault="00277F92" w:rsidP="00277F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Ustalenia zawarte w niniejszej specyfikacji dotyczą robót związanych z bieżącym utrzymaniem obiektów mostowych i przepustów sieci dróg wojewódzkich na terenie województwa podkarpackiego i obejmują zakres prac związanych z</w:t>
      </w:r>
      <w:r w:rsidR="00982F83">
        <w:rPr>
          <w:rFonts w:ascii="Times New Roman" w:hAnsi="Times New Roman" w:cs="Times New Roman"/>
          <w:sz w:val="24"/>
          <w:szCs w:val="24"/>
        </w:rPr>
        <w:t xml:space="preserve"> czyszczeniem</w:t>
      </w:r>
      <w:r w:rsidR="00BC4C5D">
        <w:rPr>
          <w:rFonts w:ascii="Times New Roman" w:hAnsi="Times New Roman" w:cs="Times New Roman"/>
          <w:sz w:val="24"/>
          <w:szCs w:val="24"/>
        </w:rPr>
        <w:t xml:space="preserve"> </w:t>
      </w:r>
      <w:r w:rsidR="00B71518">
        <w:rPr>
          <w:rFonts w:ascii="Times New Roman" w:hAnsi="Times New Roman" w:cs="Times New Roman"/>
          <w:sz w:val="24"/>
          <w:szCs w:val="24"/>
        </w:rPr>
        <w:t>wpustów mostowych i obejmują zakres prac;</w:t>
      </w:r>
    </w:p>
    <w:p w14:paraId="65BB7E14" w14:textId="77777777" w:rsidR="00B71518" w:rsidRDefault="00B71518" w:rsidP="00277F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udrożnienie i oczyszczenie kratek mostowych wpustów ściekowych,</w:t>
      </w:r>
    </w:p>
    <w:p w14:paraId="64E0A3AC" w14:textId="77777777" w:rsidR="00B71518" w:rsidRDefault="00B71518" w:rsidP="00277F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udrożnienie rur spustowych, kolektorów zbiorczych i otwartych koryt odwadniających podwieszonych do konstrukcji mostu,</w:t>
      </w:r>
    </w:p>
    <w:p w14:paraId="18F3F898" w14:textId="77777777" w:rsidR="00B71518" w:rsidRDefault="00B71518" w:rsidP="00277F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uszczelnienie połączeń rur,</w:t>
      </w:r>
    </w:p>
    <w:p w14:paraId="6294A367" w14:textId="77777777" w:rsidR="00100E96" w:rsidRDefault="00100E96" w:rsidP="00277F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oczyszczenie osadników wpustów mostowych.</w:t>
      </w:r>
    </w:p>
    <w:p w14:paraId="7B4D8B7E" w14:textId="77777777" w:rsidR="00A56560" w:rsidRDefault="00A56560" w:rsidP="00A56560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 Określenia podstawowe</w:t>
      </w:r>
    </w:p>
    <w:p w14:paraId="68ED623F" w14:textId="77777777" w:rsidR="00E87B16" w:rsidRDefault="00BC4C5D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Określenia  podstawowe są zgodne z obowiązującymi odpowiednimi polskimi normami oraz definicjami podanymi w SST „ Wymagania ogólne” pkt. 1.4. </w:t>
      </w:r>
    </w:p>
    <w:p w14:paraId="75DF064A" w14:textId="77777777" w:rsidR="000C123B" w:rsidRPr="0089051D" w:rsidRDefault="000C123B" w:rsidP="0089051D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51D">
        <w:rPr>
          <w:rFonts w:ascii="Times New Roman" w:hAnsi="Times New Roman" w:cs="Times New Roman"/>
          <w:b/>
          <w:sz w:val="24"/>
          <w:szCs w:val="24"/>
        </w:rPr>
        <w:t>Ogólne wymagania dotyczące robót</w:t>
      </w:r>
    </w:p>
    <w:p w14:paraId="08014B4F" w14:textId="77777777" w:rsidR="00662A6E" w:rsidRDefault="00E95FDF" w:rsidP="000206B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robót p</w:t>
      </w:r>
      <w:r w:rsidR="0089051D">
        <w:rPr>
          <w:rFonts w:ascii="Times New Roman" w:hAnsi="Times New Roman" w:cs="Times New Roman"/>
          <w:sz w:val="24"/>
          <w:szCs w:val="24"/>
        </w:rPr>
        <w:t>odano w S</w:t>
      </w:r>
      <w:r w:rsidR="00A75C87">
        <w:rPr>
          <w:rFonts w:ascii="Times New Roman" w:hAnsi="Times New Roman" w:cs="Times New Roman"/>
          <w:sz w:val="24"/>
          <w:szCs w:val="24"/>
        </w:rPr>
        <w:t>ST „ Wymagania ogólne” pkt. 1.5.</w:t>
      </w:r>
    </w:p>
    <w:p w14:paraId="34B2C415" w14:textId="77777777" w:rsidR="000C123B" w:rsidRPr="00662A6E" w:rsidRDefault="00662A6E" w:rsidP="00662A6E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MATERIAŁY</w:t>
      </w:r>
    </w:p>
    <w:p w14:paraId="49191DD0" w14:textId="77777777" w:rsidR="00662A6E" w:rsidRPr="00A75C87" w:rsidRDefault="00A75C87" w:rsidP="00A75C87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</w:t>
      </w:r>
      <w:r w:rsidR="00403D40">
        <w:rPr>
          <w:rFonts w:ascii="Times New Roman" w:hAnsi="Times New Roman" w:cs="Times New Roman"/>
          <w:sz w:val="24"/>
          <w:szCs w:val="24"/>
        </w:rPr>
        <w:t>występują</w:t>
      </w:r>
    </w:p>
    <w:p w14:paraId="639999A4" w14:textId="77777777" w:rsidR="00662A6E" w:rsidRDefault="00483C3B" w:rsidP="00483C3B">
      <w:pPr>
        <w:pStyle w:val="Akapitzlist"/>
        <w:numPr>
          <w:ilvl w:val="0"/>
          <w:numId w:val="2"/>
        </w:numPr>
        <w:ind w:left="426" w:firstLine="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SPRZĘT</w:t>
      </w:r>
    </w:p>
    <w:p w14:paraId="16A803B2" w14:textId="77777777" w:rsidR="00483C3B" w:rsidRDefault="00483C3B" w:rsidP="00483C3B">
      <w:pPr>
        <w:pStyle w:val="Akapitzlist"/>
        <w:ind w:left="43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3.1Ogólne wymagania dotyczące sprzętu</w:t>
      </w:r>
    </w:p>
    <w:p w14:paraId="46A27258" w14:textId="77777777" w:rsidR="00483C3B" w:rsidRDefault="00483C3B" w:rsidP="00483C3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sprzętu podano w SST „ Wymagania ogólne”</w:t>
      </w:r>
      <w:r w:rsidR="000206B0">
        <w:rPr>
          <w:rFonts w:ascii="Times New Roman" w:hAnsi="Times New Roman" w:cs="Times New Roman"/>
          <w:sz w:val="24"/>
          <w:szCs w:val="24"/>
        </w:rPr>
        <w:t xml:space="preserve"> pkt.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097A06" w14:textId="77777777" w:rsidR="00483C3B" w:rsidRDefault="00483C3B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 Sprzęt </w:t>
      </w:r>
      <w:r w:rsidR="000206B0">
        <w:rPr>
          <w:rFonts w:ascii="Times New Roman" w:hAnsi="Times New Roman" w:cs="Times New Roman"/>
          <w:b/>
          <w:sz w:val="24"/>
          <w:szCs w:val="24"/>
        </w:rPr>
        <w:t>do wykonywania robót</w:t>
      </w:r>
    </w:p>
    <w:p w14:paraId="439B3323" w14:textId="77777777" w:rsidR="00095A04" w:rsidRDefault="000206B0" w:rsidP="005E2A5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Wykonawca może używać dowolnego sprzętu zaakceptowanego przez Zamawiającego. Sprzęt użyty do wykonywania robót nie może pow</w:t>
      </w:r>
      <w:r w:rsidR="005E2A5B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dować uszkodzeń</w:t>
      </w:r>
      <w:r w:rsidR="005E2A5B">
        <w:rPr>
          <w:rFonts w:ascii="Times New Roman" w:hAnsi="Times New Roman" w:cs="Times New Roman"/>
          <w:sz w:val="24"/>
          <w:szCs w:val="24"/>
        </w:rPr>
        <w:t xml:space="preserve"> konstrukcji </w:t>
      </w:r>
      <w:r w:rsidR="002A2740">
        <w:rPr>
          <w:rFonts w:ascii="Times New Roman" w:hAnsi="Times New Roman" w:cs="Times New Roman"/>
          <w:sz w:val="24"/>
          <w:szCs w:val="24"/>
        </w:rPr>
        <w:br/>
      </w:r>
      <w:r w:rsidR="005E2A5B">
        <w:rPr>
          <w:rFonts w:ascii="Times New Roman" w:hAnsi="Times New Roman" w:cs="Times New Roman"/>
          <w:sz w:val="24"/>
          <w:szCs w:val="24"/>
        </w:rPr>
        <w:t>i eleme</w:t>
      </w:r>
      <w:r>
        <w:rPr>
          <w:rFonts w:ascii="Times New Roman" w:hAnsi="Times New Roman" w:cs="Times New Roman"/>
          <w:sz w:val="24"/>
          <w:szCs w:val="24"/>
        </w:rPr>
        <w:t>ntów wyposażenia mostu.</w:t>
      </w:r>
      <w:r w:rsidR="00A75C87">
        <w:rPr>
          <w:rFonts w:ascii="Times New Roman" w:hAnsi="Times New Roman" w:cs="Times New Roman"/>
          <w:sz w:val="24"/>
          <w:szCs w:val="24"/>
        </w:rPr>
        <w:t xml:space="preserve"> </w:t>
      </w:r>
      <w:r w:rsidR="00EE3B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05A254" w14:textId="77777777" w:rsidR="00095A04" w:rsidRDefault="00095A04" w:rsidP="00483C3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TRANSPORT</w:t>
      </w:r>
    </w:p>
    <w:p w14:paraId="57313779" w14:textId="77777777" w:rsidR="00F1105A" w:rsidRDefault="00095A04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Ogólne wymagania dotyczące transportu</w:t>
      </w:r>
      <w:r w:rsidR="00F110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29F753" w14:textId="77777777" w:rsidR="00095A04" w:rsidRDefault="00095A04" w:rsidP="00095A0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transportu p</w:t>
      </w:r>
      <w:r w:rsidR="00EB2CBF">
        <w:rPr>
          <w:rFonts w:ascii="Times New Roman" w:hAnsi="Times New Roman" w:cs="Times New Roman"/>
          <w:sz w:val="24"/>
          <w:szCs w:val="24"/>
        </w:rPr>
        <w:t>odano w SST „ Wymagania ogólne” pkt. 4.</w:t>
      </w:r>
    </w:p>
    <w:p w14:paraId="6301E0E0" w14:textId="77777777" w:rsidR="00095A04" w:rsidRDefault="00095A04" w:rsidP="00095A0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 Środki transportu</w:t>
      </w:r>
    </w:p>
    <w:p w14:paraId="5A1CD447" w14:textId="77777777" w:rsidR="002F137E" w:rsidRPr="002F137E" w:rsidRDefault="002A2740" w:rsidP="002F137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Do wywiezienia zebranych zanieczyszczeń Wykonawca użyje dowolnych środków transportowych spełniających wymagania określone  w pkt. 4.1. Miejsce wywozu zanieczyszczeń leży w gestii Wykonawcy.</w:t>
      </w:r>
      <w:r w:rsidR="00013226">
        <w:rPr>
          <w:rFonts w:ascii="Times New Roman" w:hAnsi="Times New Roman" w:cs="Times New Roman"/>
          <w:sz w:val="24"/>
          <w:szCs w:val="24"/>
        </w:rPr>
        <w:t xml:space="preserve"> Wywóz nieczystości powinien być wykonany zgodnie z przepisami i nie naruszać interesów osób trzecich.</w:t>
      </w:r>
    </w:p>
    <w:p w14:paraId="1F089F02" w14:textId="77777777" w:rsidR="00A50F79" w:rsidRDefault="00A50F79" w:rsidP="00A50F79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WYKONANIE ROBÓT</w:t>
      </w:r>
    </w:p>
    <w:p w14:paraId="28C8C2D4" w14:textId="77777777" w:rsidR="00A50F79" w:rsidRDefault="00A50F79" w:rsidP="00A50F79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 Ogólne zasady wykonywania robót</w:t>
      </w:r>
    </w:p>
    <w:p w14:paraId="38E71436" w14:textId="77777777" w:rsidR="00A50F79" w:rsidRDefault="00A50F79" w:rsidP="00A50F79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wykonywania robót p</w:t>
      </w:r>
      <w:r w:rsidR="00C96EF4">
        <w:rPr>
          <w:rFonts w:ascii="Times New Roman" w:hAnsi="Times New Roman" w:cs="Times New Roman"/>
          <w:sz w:val="24"/>
          <w:szCs w:val="24"/>
        </w:rPr>
        <w:t>odano w SST „ Wymagania ogólne” pkt. 5.</w:t>
      </w:r>
    </w:p>
    <w:p w14:paraId="13FF2340" w14:textId="77777777" w:rsidR="00047916" w:rsidRDefault="00047916" w:rsidP="00047916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 Rozpoczęcie robót</w:t>
      </w:r>
    </w:p>
    <w:p w14:paraId="3DF81A9A" w14:textId="77777777" w:rsidR="006717D4" w:rsidRDefault="00047916" w:rsidP="0004791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przystąpi do wykonywania robót </w:t>
      </w:r>
      <w:r w:rsidR="002F137E">
        <w:rPr>
          <w:rFonts w:ascii="Times New Roman" w:hAnsi="Times New Roman" w:cs="Times New Roman"/>
          <w:sz w:val="24"/>
          <w:szCs w:val="24"/>
        </w:rPr>
        <w:t xml:space="preserve">niezwłocznie po stwierdzeniu zanieczyszczenia urządzeń. Wykonawca zawiadomi Zamawiającego o </w:t>
      </w:r>
      <w:r>
        <w:rPr>
          <w:rFonts w:ascii="Times New Roman" w:hAnsi="Times New Roman" w:cs="Times New Roman"/>
          <w:sz w:val="24"/>
          <w:szCs w:val="24"/>
        </w:rPr>
        <w:t>p</w:t>
      </w:r>
      <w:r w:rsidR="002F137E">
        <w:rPr>
          <w:rFonts w:ascii="Times New Roman" w:hAnsi="Times New Roman" w:cs="Times New Roman"/>
          <w:sz w:val="24"/>
          <w:szCs w:val="24"/>
        </w:rPr>
        <w:t>rzystąpieniu do robót przed ich rozpoczęciem.</w:t>
      </w:r>
    </w:p>
    <w:p w14:paraId="7221634E" w14:textId="77777777" w:rsidR="006717D4" w:rsidRDefault="006717D4" w:rsidP="006717D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 Oznakowanie robot</w:t>
      </w:r>
    </w:p>
    <w:p w14:paraId="05EB8D9E" w14:textId="77777777" w:rsidR="006717D4" w:rsidRDefault="006717D4" w:rsidP="006717D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oznakowania robót p</w:t>
      </w:r>
      <w:r w:rsidR="00C96EF4">
        <w:rPr>
          <w:rFonts w:ascii="Times New Roman" w:hAnsi="Times New Roman" w:cs="Times New Roman"/>
          <w:sz w:val="24"/>
          <w:szCs w:val="24"/>
        </w:rPr>
        <w:t xml:space="preserve">odani w SST „ Wymagania ogólne” </w:t>
      </w:r>
      <w:r w:rsidR="00C96EF4">
        <w:rPr>
          <w:rFonts w:ascii="Times New Roman" w:hAnsi="Times New Roman" w:cs="Times New Roman"/>
          <w:sz w:val="24"/>
          <w:szCs w:val="24"/>
        </w:rPr>
        <w:br/>
        <w:t>pkt. 1.5.</w:t>
      </w:r>
    </w:p>
    <w:p w14:paraId="38A497A1" w14:textId="77777777" w:rsidR="006717D4" w:rsidRDefault="006717D4" w:rsidP="006717D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5.4 </w:t>
      </w:r>
      <w:r w:rsidR="00C96EF4">
        <w:rPr>
          <w:rFonts w:ascii="Times New Roman" w:hAnsi="Times New Roman" w:cs="Times New Roman"/>
          <w:b/>
          <w:sz w:val="24"/>
          <w:szCs w:val="24"/>
        </w:rPr>
        <w:t xml:space="preserve">Czyszczenie </w:t>
      </w:r>
      <w:r w:rsidR="00A84899">
        <w:rPr>
          <w:rFonts w:ascii="Times New Roman" w:hAnsi="Times New Roman" w:cs="Times New Roman"/>
          <w:b/>
          <w:sz w:val="24"/>
          <w:szCs w:val="24"/>
        </w:rPr>
        <w:t>wpustów mostowych</w:t>
      </w:r>
    </w:p>
    <w:p w14:paraId="1D59BBEE" w14:textId="77777777" w:rsidR="0066743E" w:rsidRDefault="004870BE" w:rsidP="0066743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oczyści wpusty mostowe </w:t>
      </w:r>
      <w:r w:rsidR="00C869D3">
        <w:rPr>
          <w:rFonts w:ascii="Times New Roman" w:hAnsi="Times New Roman" w:cs="Times New Roman"/>
          <w:sz w:val="24"/>
          <w:szCs w:val="24"/>
        </w:rPr>
        <w:t xml:space="preserve">wraz z osadnikami </w:t>
      </w:r>
      <w:r>
        <w:rPr>
          <w:rFonts w:ascii="Times New Roman" w:hAnsi="Times New Roman" w:cs="Times New Roman"/>
          <w:sz w:val="24"/>
          <w:szCs w:val="24"/>
        </w:rPr>
        <w:t>z nagromadzonych zanieczyszczeń</w:t>
      </w:r>
      <w:r w:rsidR="00C869D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Zanieczyszczenia należy zebrać do pojemników i przeznaczyć do utylizacji. Wykonanie robót nie może powodować zanieczyszczenia środowiska.</w:t>
      </w:r>
    </w:p>
    <w:p w14:paraId="168B5508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KONTROLA JAKOŚCI</w:t>
      </w:r>
    </w:p>
    <w:p w14:paraId="7A49D6E4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6.1 Ogólne zasady kontroli</w:t>
      </w:r>
    </w:p>
    <w:p w14:paraId="7DC5D180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kontroli jakości robót podano w SST „ Wymagania ogólne”</w:t>
      </w:r>
      <w:r w:rsidR="00E01838">
        <w:rPr>
          <w:rFonts w:ascii="Times New Roman" w:hAnsi="Times New Roman" w:cs="Times New Roman"/>
          <w:sz w:val="24"/>
          <w:szCs w:val="24"/>
        </w:rPr>
        <w:t xml:space="preserve"> pkt. 6.</w:t>
      </w:r>
    </w:p>
    <w:p w14:paraId="29031243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6.2 </w:t>
      </w:r>
      <w:r w:rsidR="00D41218">
        <w:rPr>
          <w:rFonts w:ascii="Times New Roman" w:hAnsi="Times New Roman" w:cs="Times New Roman"/>
          <w:b/>
          <w:sz w:val="24"/>
          <w:szCs w:val="24"/>
        </w:rPr>
        <w:t>Kontrola w czasie wykonywania robót</w:t>
      </w:r>
    </w:p>
    <w:p w14:paraId="75E06A6E" w14:textId="77777777" w:rsidR="005424FB" w:rsidRDefault="0039104D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jest zobowiązany do ciągłej kontroli w zakresie prawidłowości wykonywania czyszczenia </w:t>
      </w:r>
      <w:r w:rsidR="009C12D8">
        <w:rPr>
          <w:rFonts w:ascii="Times New Roman" w:hAnsi="Times New Roman" w:cs="Times New Roman"/>
          <w:sz w:val="24"/>
          <w:szCs w:val="24"/>
        </w:rPr>
        <w:t>wpustów mostowych.</w:t>
      </w:r>
    </w:p>
    <w:p w14:paraId="3D5FF2D9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OBMIAR ROBÓT</w:t>
      </w:r>
    </w:p>
    <w:p w14:paraId="24F45676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7.1 Ogólne zasady obmiaru</w:t>
      </w:r>
    </w:p>
    <w:p w14:paraId="4CA5A85C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Ogólne zasady obmiaru robót podano w SST „ Wymagania ogólne” </w:t>
      </w:r>
      <w:r w:rsidR="00E01838">
        <w:rPr>
          <w:rFonts w:ascii="Times New Roman" w:hAnsi="Times New Roman" w:cs="Times New Roman"/>
          <w:sz w:val="24"/>
          <w:szCs w:val="24"/>
        </w:rPr>
        <w:t>pkt. 7.</w:t>
      </w:r>
    </w:p>
    <w:p w14:paraId="0A38B3CE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7.2 Jednostki obmiaru</w:t>
      </w:r>
    </w:p>
    <w:p w14:paraId="3C56AC45" w14:textId="77777777" w:rsidR="005424FB" w:rsidRDefault="00E01838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Jednostką obmiarową </w:t>
      </w:r>
      <w:r w:rsidR="003D3654">
        <w:rPr>
          <w:rFonts w:ascii="Times New Roman" w:hAnsi="Times New Roman" w:cs="Times New Roman"/>
          <w:sz w:val="24"/>
          <w:szCs w:val="24"/>
        </w:rPr>
        <w:t>czyszczenia wpustów jest 1 szt. (sztuka</w:t>
      </w:r>
      <w:r w:rsidR="00815527">
        <w:rPr>
          <w:rFonts w:ascii="Times New Roman" w:hAnsi="Times New Roman" w:cs="Times New Roman"/>
          <w:sz w:val="24"/>
          <w:szCs w:val="24"/>
        </w:rPr>
        <w:t xml:space="preserve">) </w:t>
      </w:r>
      <w:r w:rsidR="003D3654">
        <w:rPr>
          <w:rFonts w:ascii="Times New Roman" w:hAnsi="Times New Roman" w:cs="Times New Roman"/>
          <w:sz w:val="24"/>
          <w:szCs w:val="24"/>
        </w:rPr>
        <w:t>wpustu.</w:t>
      </w:r>
    </w:p>
    <w:p w14:paraId="641BA303" w14:textId="77777777" w:rsidR="00AF07AB" w:rsidRDefault="00AF07AB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ODBIÓR ROBÓT</w:t>
      </w:r>
    </w:p>
    <w:p w14:paraId="1349A307" w14:textId="77777777" w:rsidR="00AF07AB" w:rsidRDefault="00AF07AB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8.1 Ogólne wymagania dotyczące odbioru robót</w:t>
      </w:r>
    </w:p>
    <w:p w14:paraId="0AFFFD77" w14:textId="77777777" w:rsidR="00AF07AB" w:rsidRDefault="00AF07AB" w:rsidP="00AF07A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odbioru robót podano w SST „ Wymagania ogólne”</w:t>
      </w:r>
      <w:r w:rsidR="004165D5">
        <w:rPr>
          <w:rFonts w:ascii="Times New Roman" w:hAnsi="Times New Roman" w:cs="Times New Roman"/>
          <w:sz w:val="24"/>
          <w:szCs w:val="24"/>
        </w:rPr>
        <w:t xml:space="preserve"> pkt. 8.</w:t>
      </w:r>
    </w:p>
    <w:p w14:paraId="19AB815E" w14:textId="77777777" w:rsidR="00AF07AB" w:rsidRDefault="004165D5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8.2 Odbiór </w:t>
      </w:r>
      <w:r w:rsidR="00815527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czyszczenia </w:t>
      </w:r>
      <w:r w:rsidR="00815527">
        <w:rPr>
          <w:rFonts w:ascii="Times New Roman" w:hAnsi="Times New Roman" w:cs="Times New Roman"/>
          <w:b/>
          <w:sz w:val="24"/>
          <w:szCs w:val="24"/>
        </w:rPr>
        <w:t>urządzeń dylatacyjnych</w:t>
      </w:r>
    </w:p>
    <w:p w14:paraId="638EC365" w14:textId="77777777" w:rsidR="00531DF1" w:rsidRDefault="006F0A91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Odbior</w:t>
      </w:r>
      <w:r w:rsidR="004165D5">
        <w:rPr>
          <w:rFonts w:ascii="Times New Roman" w:hAnsi="Times New Roman" w:cs="Times New Roman"/>
          <w:sz w:val="24"/>
          <w:szCs w:val="24"/>
        </w:rPr>
        <w:t xml:space="preserve">u </w:t>
      </w:r>
      <w:r w:rsidR="00D270DE">
        <w:rPr>
          <w:rFonts w:ascii="Times New Roman" w:hAnsi="Times New Roman" w:cs="Times New Roman"/>
          <w:sz w:val="24"/>
          <w:szCs w:val="24"/>
        </w:rPr>
        <w:t>o</w:t>
      </w:r>
      <w:r w:rsidR="004165D5">
        <w:rPr>
          <w:rFonts w:ascii="Times New Roman" w:hAnsi="Times New Roman" w:cs="Times New Roman"/>
          <w:sz w:val="24"/>
          <w:szCs w:val="24"/>
        </w:rPr>
        <w:t xml:space="preserve">czyszczenia </w:t>
      </w:r>
      <w:r w:rsidR="00D270DE">
        <w:rPr>
          <w:rFonts w:ascii="Times New Roman" w:hAnsi="Times New Roman" w:cs="Times New Roman"/>
          <w:sz w:val="24"/>
          <w:szCs w:val="24"/>
        </w:rPr>
        <w:t>wpustów dokonuje Zamawiający na podstawie obmiaru i oceny wizualnej wykonanych robót oraz sprawdzenia drożności.</w:t>
      </w:r>
      <w:r w:rsidR="0051463F">
        <w:rPr>
          <w:rFonts w:ascii="Times New Roman" w:hAnsi="Times New Roman" w:cs="Times New Roman"/>
          <w:sz w:val="24"/>
          <w:szCs w:val="24"/>
        </w:rPr>
        <w:t xml:space="preserve"> Odbiór robót następuje zgodnie z zasadami odbioru określonymi w SST „Wymagania ogólne” pkt. 8.</w:t>
      </w:r>
    </w:p>
    <w:p w14:paraId="76EAE822" w14:textId="77777777" w:rsidR="000E37E6" w:rsidRDefault="000E37E6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obecności Wykonawcy Zamawiający dokonuje odbioru jakości i ilości wykonan</w:t>
      </w:r>
      <w:r w:rsidR="000139E3">
        <w:rPr>
          <w:rFonts w:ascii="Times New Roman" w:hAnsi="Times New Roman" w:cs="Times New Roman"/>
          <w:sz w:val="24"/>
          <w:szCs w:val="24"/>
        </w:rPr>
        <w:t>ych prac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D85684" w14:textId="77777777" w:rsidR="000E37E6" w:rsidRDefault="000E37E6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stwierdzenia nieprawidłowości Zamawiający ustali zakres robot poprawkowych według zasad określonych w niniejszej specyfikacji lub ustali zakres </w:t>
      </w:r>
      <w:r w:rsidR="0051463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wielkość potrąceń za obniżoną jakość. Roboty poprawkowe Wykonawca wykona na własny koszt w terminie ustalonym z Zamawiającym.</w:t>
      </w:r>
    </w:p>
    <w:p w14:paraId="027BCAAB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PODSTAWA PŁATNOŚCI</w:t>
      </w:r>
    </w:p>
    <w:p w14:paraId="621AA4E3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 Ogólne ustalenia dotyczące płatności</w:t>
      </w:r>
    </w:p>
    <w:p w14:paraId="33347D19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dotyczące ustalenia płatności podano w SST „ Wymagania ogólne”</w:t>
      </w:r>
      <w:r w:rsidR="000A16CE">
        <w:rPr>
          <w:rFonts w:ascii="Times New Roman" w:hAnsi="Times New Roman" w:cs="Times New Roman"/>
          <w:sz w:val="24"/>
          <w:szCs w:val="24"/>
        </w:rPr>
        <w:t xml:space="preserve"> pkt. 9.</w:t>
      </w:r>
    </w:p>
    <w:p w14:paraId="7FAFF062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9.2 Cena jednostk</w:t>
      </w:r>
      <w:r w:rsidR="00A7082B">
        <w:rPr>
          <w:rFonts w:ascii="Times New Roman" w:hAnsi="Times New Roman" w:cs="Times New Roman"/>
          <w:b/>
          <w:sz w:val="24"/>
          <w:szCs w:val="24"/>
        </w:rPr>
        <w:t xml:space="preserve">i </w:t>
      </w:r>
      <w:r>
        <w:rPr>
          <w:rFonts w:ascii="Times New Roman" w:hAnsi="Times New Roman" w:cs="Times New Roman"/>
          <w:b/>
          <w:sz w:val="24"/>
          <w:szCs w:val="24"/>
        </w:rPr>
        <w:t>obmiar</w:t>
      </w:r>
      <w:r w:rsidR="00A7082B">
        <w:rPr>
          <w:rFonts w:ascii="Times New Roman" w:hAnsi="Times New Roman" w:cs="Times New Roman"/>
          <w:b/>
          <w:sz w:val="24"/>
          <w:szCs w:val="24"/>
        </w:rPr>
        <w:t>owej</w:t>
      </w:r>
    </w:p>
    <w:p w14:paraId="1BA5EAAC" w14:textId="77777777" w:rsidR="008049E7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Cena </w:t>
      </w:r>
      <w:r w:rsidR="00A7082B">
        <w:rPr>
          <w:rFonts w:ascii="Times New Roman" w:hAnsi="Times New Roman" w:cs="Times New Roman"/>
          <w:sz w:val="24"/>
          <w:szCs w:val="24"/>
        </w:rPr>
        <w:t xml:space="preserve">jednorazowego </w:t>
      </w:r>
      <w:r w:rsidR="00E64408">
        <w:rPr>
          <w:rFonts w:ascii="Times New Roman" w:hAnsi="Times New Roman" w:cs="Times New Roman"/>
          <w:sz w:val="24"/>
          <w:szCs w:val="24"/>
        </w:rPr>
        <w:t>obejmuje jednokrotne wykonanie</w:t>
      </w:r>
      <w:r w:rsidR="005A783C">
        <w:rPr>
          <w:rFonts w:ascii="Times New Roman" w:hAnsi="Times New Roman" w:cs="Times New Roman"/>
          <w:sz w:val="24"/>
          <w:szCs w:val="24"/>
        </w:rPr>
        <w:t xml:space="preserve"> wszystkic</w:t>
      </w:r>
      <w:r w:rsidR="00D270DE">
        <w:rPr>
          <w:rFonts w:ascii="Times New Roman" w:hAnsi="Times New Roman" w:cs="Times New Roman"/>
          <w:sz w:val="24"/>
          <w:szCs w:val="24"/>
        </w:rPr>
        <w:t xml:space="preserve">h czynności związanych z </w:t>
      </w:r>
      <w:r w:rsidR="005A783C">
        <w:rPr>
          <w:rFonts w:ascii="Times New Roman" w:hAnsi="Times New Roman" w:cs="Times New Roman"/>
          <w:sz w:val="24"/>
          <w:szCs w:val="24"/>
        </w:rPr>
        <w:t xml:space="preserve"> </w:t>
      </w:r>
      <w:r w:rsidR="00D270DE">
        <w:rPr>
          <w:rFonts w:ascii="Times New Roman" w:hAnsi="Times New Roman" w:cs="Times New Roman"/>
          <w:sz w:val="24"/>
          <w:szCs w:val="24"/>
        </w:rPr>
        <w:t>oczyszczeniem 1 szt.</w:t>
      </w:r>
      <w:r w:rsidR="005A783C">
        <w:rPr>
          <w:rFonts w:ascii="Times New Roman" w:hAnsi="Times New Roman" w:cs="Times New Roman"/>
          <w:sz w:val="24"/>
          <w:szCs w:val="24"/>
        </w:rPr>
        <w:t xml:space="preserve"> </w:t>
      </w:r>
      <w:r w:rsidR="00D270DE">
        <w:rPr>
          <w:rFonts w:ascii="Times New Roman" w:hAnsi="Times New Roman" w:cs="Times New Roman"/>
          <w:sz w:val="24"/>
          <w:szCs w:val="24"/>
        </w:rPr>
        <w:t>wpustu w</w:t>
      </w:r>
      <w:r w:rsidR="005A783C">
        <w:rPr>
          <w:rFonts w:ascii="Times New Roman" w:hAnsi="Times New Roman" w:cs="Times New Roman"/>
          <w:sz w:val="24"/>
          <w:szCs w:val="24"/>
        </w:rPr>
        <w:t xml:space="preserve"> tym;</w:t>
      </w:r>
    </w:p>
    <w:p w14:paraId="472880C1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roboty przygotowawcze</w:t>
      </w:r>
      <w:r w:rsidR="008049E7">
        <w:rPr>
          <w:rFonts w:ascii="Times New Roman" w:hAnsi="Times New Roman" w:cs="Times New Roman"/>
          <w:sz w:val="24"/>
          <w:szCs w:val="24"/>
        </w:rPr>
        <w:t xml:space="preserve"> i zabezpieczające</w:t>
      </w:r>
    </w:p>
    <w:p w14:paraId="77E055C2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oznakowanie </w:t>
      </w:r>
      <w:r w:rsidR="005A783C">
        <w:rPr>
          <w:rFonts w:ascii="Times New Roman" w:hAnsi="Times New Roman" w:cs="Times New Roman"/>
          <w:sz w:val="24"/>
          <w:szCs w:val="24"/>
        </w:rPr>
        <w:t xml:space="preserve">miejsca </w:t>
      </w:r>
      <w:r>
        <w:rPr>
          <w:rFonts w:ascii="Times New Roman" w:hAnsi="Times New Roman" w:cs="Times New Roman"/>
          <w:sz w:val="24"/>
          <w:szCs w:val="24"/>
        </w:rPr>
        <w:t>robót</w:t>
      </w:r>
    </w:p>
    <w:p w14:paraId="7446F806" w14:textId="77777777" w:rsidR="007B3E28" w:rsidRDefault="005A783C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oczyszczenie </w:t>
      </w:r>
      <w:r w:rsidR="00FC507D">
        <w:rPr>
          <w:rFonts w:ascii="Times New Roman" w:hAnsi="Times New Roman" w:cs="Times New Roman"/>
          <w:sz w:val="24"/>
          <w:szCs w:val="24"/>
        </w:rPr>
        <w:t>wpustu</w:t>
      </w:r>
    </w:p>
    <w:p w14:paraId="61A5E475" w14:textId="77777777" w:rsidR="007B3E28" w:rsidRDefault="005A783C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C507D">
        <w:rPr>
          <w:rFonts w:ascii="Times New Roman" w:hAnsi="Times New Roman" w:cs="Times New Roman"/>
          <w:sz w:val="24"/>
          <w:szCs w:val="24"/>
        </w:rPr>
        <w:t>udrożnienie kanalizacji odpływowej na długości obiektu mostowego</w:t>
      </w:r>
    </w:p>
    <w:p w14:paraId="343A3419" w14:textId="77777777" w:rsidR="00FC507D" w:rsidRDefault="00FC507D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uszczelnienie połączeń rur</w:t>
      </w:r>
    </w:p>
    <w:p w14:paraId="37ED6385" w14:textId="77777777" w:rsidR="00FC507D" w:rsidRDefault="00FC507D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uporządkowanie miejsca wykonywania robót</w:t>
      </w:r>
    </w:p>
    <w:p w14:paraId="290FC740" w14:textId="77777777" w:rsidR="005A783C" w:rsidRDefault="005A783C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wywóz zanieczyszczeń wraz z utylizacją zanieczyszczeń</w:t>
      </w:r>
    </w:p>
    <w:p w14:paraId="5D5BA53C" w14:textId="77777777" w:rsidR="002933B4" w:rsidRDefault="005A783C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opłaty za utylizację </w:t>
      </w:r>
    </w:p>
    <w:p w14:paraId="1FDED779" w14:textId="77777777" w:rsidR="002933B4" w:rsidRDefault="002933B4" w:rsidP="002933B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PRZEPISY ZWIĄZANE</w:t>
      </w:r>
    </w:p>
    <w:p w14:paraId="42FD0D48" w14:textId="77777777" w:rsidR="00FC507D" w:rsidRDefault="00FC507D" w:rsidP="002933B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10.1. Normy</w:t>
      </w:r>
    </w:p>
    <w:p w14:paraId="00F35236" w14:textId="77777777" w:rsidR="00FC507D" w:rsidRPr="00FC507D" w:rsidRDefault="00FC507D" w:rsidP="002933B4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 PN-EN 124:2000</w:t>
      </w:r>
    </w:p>
    <w:p w14:paraId="11A586EF" w14:textId="77777777" w:rsidR="00047916" w:rsidRPr="00FC507D" w:rsidRDefault="00047916" w:rsidP="00FC507D">
      <w:pPr>
        <w:jc w:val="both"/>
        <w:rPr>
          <w:rFonts w:ascii="Times New Roman" w:hAnsi="Times New Roman" w:cs="Times New Roman"/>
          <w:sz w:val="24"/>
          <w:szCs w:val="24"/>
        </w:rPr>
      </w:pPr>
      <w:r w:rsidRPr="00FC50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63643D6" w14:textId="77777777" w:rsidR="00483C3B" w:rsidRPr="00483C3B" w:rsidRDefault="00483C3B" w:rsidP="00483C3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D532E2" w14:textId="77777777" w:rsidR="00277F92" w:rsidRPr="00277F92" w:rsidRDefault="00277F92" w:rsidP="00277F92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7F92" w:rsidRPr="00277F92" w:rsidSect="00C554D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D4102" w14:textId="77777777" w:rsidR="00E95C71" w:rsidRDefault="00E95C71" w:rsidP="00C554D3">
      <w:pPr>
        <w:spacing w:after="0" w:line="240" w:lineRule="auto"/>
      </w:pPr>
      <w:r>
        <w:separator/>
      </w:r>
    </w:p>
  </w:endnote>
  <w:endnote w:type="continuationSeparator" w:id="0">
    <w:p w14:paraId="1A3A4A85" w14:textId="77777777" w:rsidR="00E95C71" w:rsidRDefault="00E95C71" w:rsidP="00C55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127"/>
      <w:docPartObj>
        <w:docPartGallery w:val="Page Numbers (Bottom of Page)"/>
        <w:docPartUnique/>
      </w:docPartObj>
    </w:sdtPr>
    <w:sdtContent>
      <w:p w14:paraId="429B7E8B" w14:textId="77777777" w:rsidR="00B71518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69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526B58" w14:textId="77777777" w:rsidR="00B71518" w:rsidRDefault="00B715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D5168" w14:textId="77777777" w:rsidR="00E95C71" w:rsidRDefault="00E95C71" w:rsidP="00C554D3">
      <w:pPr>
        <w:spacing w:after="0" w:line="240" w:lineRule="auto"/>
      </w:pPr>
      <w:r>
        <w:separator/>
      </w:r>
    </w:p>
  </w:footnote>
  <w:footnote w:type="continuationSeparator" w:id="0">
    <w:p w14:paraId="1C613B56" w14:textId="77777777" w:rsidR="00E95C71" w:rsidRDefault="00E95C71" w:rsidP="00C55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D77BC"/>
    <w:multiLevelType w:val="multilevel"/>
    <w:tmpl w:val="A9BE5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13B4D6C"/>
    <w:multiLevelType w:val="multilevel"/>
    <w:tmpl w:val="1AB4B30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73071BDF"/>
    <w:multiLevelType w:val="multilevel"/>
    <w:tmpl w:val="E7B6F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576595993">
    <w:abstractNumId w:val="0"/>
  </w:num>
  <w:num w:numId="2" w16cid:durableId="74712510">
    <w:abstractNumId w:val="1"/>
  </w:num>
  <w:num w:numId="3" w16cid:durableId="1275014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8B"/>
    <w:rsid w:val="00006939"/>
    <w:rsid w:val="00013226"/>
    <w:rsid w:val="000139E3"/>
    <w:rsid w:val="000206B0"/>
    <w:rsid w:val="00047916"/>
    <w:rsid w:val="00095A04"/>
    <w:rsid w:val="000A16CE"/>
    <w:rsid w:val="000B024C"/>
    <w:rsid w:val="000B18F7"/>
    <w:rsid w:val="000C123B"/>
    <w:rsid w:val="000C3540"/>
    <w:rsid w:val="000E37E6"/>
    <w:rsid w:val="000F5919"/>
    <w:rsid w:val="00100E96"/>
    <w:rsid w:val="00113FCC"/>
    <w:rsid w:val="00124FEE"/>
    <w:rsid w:val="001466EF"/>
    <w:rsid w:val="00171B8F"/>
    <w:rsid w:val="001750FA"/>
    <w:rsid w:val="0022700C"/>
    <w:rsid w:val="00256E8B"/>
    <w:rsid w:val="00261A53"/>
    <w:rsid w:val="00273BD3"/>
    <w:rsid w:val="00277F92"/>
    <w:rsid w:val="002933B4"/>
    <w:rsid w:val="002A2740"/>
    <w:rsid w:val="002E3F44"/>
    <w:rsid w:val="002F137E"/>
    <w:rsid w:val="00313824"/>
    <w:rsid w:val="003753E5"/>
    <w:rsid w:val="0039104D"/>
    <w:rsid w:val="003D3654"/>
    <w:rsid w:val="004022B1"/>
    <w:rsid w:val="00403D40"/>
    <w:rsid w:val="004165D5"/>
    <w:rsid w:val="00422511"/>
    <w:rsid w:val="0044390B"/>
    <w:rsid w:val="00483C3B"/>
    <w:rsid w:val="004870BE"/>
    <w:rsid w:val="004B12E3"/>
    <w:rsid w:val="004E67CA"/>
    <w:rsid w:val="004F312C"/>
    <w:rsid w:val="0051463F"/>
    <w:rsid w:val="00520395"/>
    <w:rsid w:val="00531DF1"/>
    <w:rsid w:val="005424FB"/>
    <w:rsid w:val="00561EB4"/>
    <w:rsid w:val="005A70AF"/>
    <w:rsid w:val="005A783C"/>
    <w:rsid w:val="005E2A5B"/>
    <w:rsid w:val="00662A6E"/>
    <w:rsid w:val="0066743E"/>
    <w:rsid w:val="006717D4"/>
    <w:rsid w:val="006F0A91"/>
    <w:rsid w:val="00725198"/>
    <w:rsid w:val="007B3E28"/>
    <w:rsid w:val="008049E7"/>
    <w:rsid w:val="00815527"/>
    <w:rsid w:val="0089051D"/>
    <w:rsid w:val="008A0B67"/>
    <w:rsid w:val="009028B9"/>
    <w:rsid w:val="00912EDD"/>
    <w:rsid w:val="00952078"/>
    <w:rsid w:val="00982F83"/>
    <w:rsid w:val="009C12D8"/>
    <w:rsid w:val="009D08A3"/>
    <w:rsid w:val="009E0D21"/>
    <w:rsid w:val="00A41EC8"/>
    <w:rsid w:val="00A50F79"/>
    <w:rsid w:val="00A56560"/>
    <w:rsid w:val="00A7082B"/>
    <w:rsid w:val="00A75C87"/>
    <w:rsid w:val="00A84899"/>
    <w:rsid w:val="00AF07AB"/>
    <w:rsid w:val="00AF2764"/>
    <w:rsid w:val="00B71518"/>
    <w:rsid w:val="00BC4C5D"/>
    <w:rsid w:val="00C554D3"/>
    <w:rsid w:val="00C869D3"/>
    <w:rsid w:val="00C95984"/>
    <w:rsid w:val="00C96EF4"/>
    <w:rsid w:val="00D270DE"/>
    <w:rsid w:val="00D41218"/>
    <w:rsid w:val="00D43208"/>
    <w:rsid w:val="00DA3F87"/>
    <w:rsid w:val="00DC5543"/>
    <w:rsid w:val="00E01838"/>
    <w:rsid w:val="00E43E1B"/>
    <w:rsid w:val="00E5385B"/>
    <w:rsid w:val="00E60AC3"/>
    <w:rsid w:val="00E64408"/>
    <w:rsid w:val="00E87B16"/>
    <w:rsid w:val="00E95C71"/>
    <w:rsid w:val="00E95FDF"/>
    <w:rsid w:val="00EB2CBF"/>
    <w:rsid w:val="00EC0D2F"/>
    <w:rsid w:val="00EC61FA"/>
    <w:rsid w:val="00EC747D"/>
    <w:rsid w:val="00EE3BAF"/>
    <w:rsid w:val="00F1105A"/>
    <w:rsid w:val="00F92D73"/>
    <w:rsid w:val="00FB1840"/>
    <w:rsid w:val="00FC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EEEA1"/>
  <w15:docId w15:val="{1E6AE570-9A93-4F45-B602-09409129F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F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6E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55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4D3"/>
  </w:style>
  <w:style w:type="paragraph" w:styleId="Stopka">
    <w:name w:val="footer"/>
    <w:basedOn w:val="Normalny"/>
    <w:link w:val="StopkaZnak"/>
    <w:uiPriority w:val="99"/>
    <w:unhideWhenUsed/>
    <w:rsid w:val="00C55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4D3"/>
  </w:style>
  <w:style w:type="paragraph" w:styleId="Tekstdymka">
    <w:name w:val="Balloon Text"/>
    <w:basedOn w:val="Normalny"/>
    <w:link w:val="TekstdymkaZnak"/>
    <w:uiPriority w:val="99"/>
    <w:semiHidden/>
    <w:unhideWhenUsed/>
    <w:rsid w:val="00C55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4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E5021-CE92-4C63-A07F-7739A40A8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zenon</dc:creator>
  <cp:keywords/>
  <dc:description/>
  <cp:lastModifiedBy>Antoni Babik</cp:lastModifiedBy>
  <cp:revision>2</cp:revision>
  <dcterms:created xsi:type="dcterms:W3CDTF">2023-09-27T09:02:00Z</dcterms:created>
  <dcterms:modified xsi:type="dcterms:W3CDTF">2023-09-27T09:02:00Z</dcterms:modified>
</cp:coreProperties>
</file>